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E3" w:rsidRPr="007530E3" w:rsidRDefault="007530E3" w:rsidP="007530E3">
      <w:pPr>
        <w:spacing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0000"/>
          <w:sz w:val="27"/>
          <w:szCs w:val="27"/>
        </w:rPr>
        <w:t> </w:t>
      </w:r>
      <w:r w:rsidRPr="007530E3">
        <w:rPr>
          <w:rFonts w:ascii="Times" w:eastAsia="Times New Roman" w:hAnsi="Times" w:cs="Times"/>
          <w:b/>
          <w:bCs/>
          <w:i/>
          <w:iCs/>
          <w:color w:val="000000"/>
          <w:sz w:val="27"/>
          <w:szCs w:val="27"/>
          <w:u w:val="single"/>
        </w:rPr>
        <w:t>FRENCH CLASS POLICIES 2020 - 2021</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8000"/>
          <w:sz w:val="27"/>
          <w:szCs w:val="27"/>
        </w:rPr>
        <w:t>Homework: French 1 (grade 7 and 8), 2, 3</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t>Students will keep a journal during this year to answer an exit slip question at the end of the class.  They will answer these questions IN WRITING in their journal.  They will need to make sure they edit the answers, if necessary, as we go over them in class. Some of the questions will be used for quizzes and tests. If a student was absent or did not complete the exit slip at the end of the class, he/she is responsible to complete it at home.  Students will be made aware through the journal of any upcoming quizzes or tests and what they need to review for them at home.</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8000"/>
          <w:sz w:val="27"/>
          <w:szCs w:val="27"/>
        </w:rPr>
        <w:t> Homework: French 4H, 5AP</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FF0000"/>
          <w:sz w:val="27"/>
          <w:szCs w:val="27"/>
        </w:rPr>
        <w:t>Independent Reading:</w:t>
      </w:r>
      <w:r w:rsidRPr="007530E3">
        <w:rPr>
          <w:rFonts w:ascii="Times" w:eastAsia="Times New Roman" w:hAnsi="Times" w:cs="Times"/>
          <w:i/>
          <w:iCs/>
          <w:color w:val="000000"/>
          <w:sz w:val="27"/>
          <w:szCs w:val="27"/>
        </w:rPr>
        <w:t xml:space="preserve"> Daily homework assignments will involve textbook activities or quiz/test review. For </w:t>
      </w:r>
      <w:r w:rsidRPr="007530E3">
        <w:rPr>
          <w:rFonts w:ascii="Times" w:eastAsia="Times New Roman" w:hAnsi="Times" w:cs="Times"/>
          <w:b/>
          <w:bCs/>
          <w:i/>
          <w:iCs/>
          <w:color w:val="000000"/>
          <w:sz w:val="27"/>
          <w:szCs w:val="27"/>
        </w:rPr>
        <w:t>Monday</w:t>
      </w:r>
      <w:r w:rsidRPr="007530E3">
        <w:rPr>
          <w:rFonts w:ascii="Times" w:eastAsia="Times New Roman" w:hAnsi="Times" w:cs="Times"/>
          <w:i/>
          <w:iCs/>
          <w:color w:val="000000"/>
          <w:sz w:val="27"/>
          <w:szCs w:val="27"/>
        </w:rPr>
        <w:t xml:space="preserve"> classes, students will be asked to read an article or a chapter of a story independently. In class, they will answer comprehension questions (graded) which will be used in a class discussion. The discussion participation will be assessed according to a rubric. </w:t>
      </w:r>
      <w:r w:rsidRPr="007530E3">
        <w:rPr>
          <w:rFonts w:ascii="Times" w:eastAsia="Times New Roman" w:hAnsi="Times" w:cs="Times"/>
          <w:b/>
          <w:bCs/>
          <w:i/>
          <w:iCs/>
          <w:color w:val="000000"/>
          <w:sz w:val="27"/>
          <w:szCs w:val="27"/>
        </w:rPr>
        <w:t>For Thursday</w:t>
      </w:r>
      <w:r w:rsidRPr="007530E3">
        <w:rPr>
          <w:rFonts w:ascii="Times" w:eastAsia="Times New Roman" w:hAnsi="Times" w:cs="Times"/>
          <w:i/>
          <w:iCs/>
          <w:color w:val="000000"/>
          <w:sz w:val="27"/>
          <w:szCs w:val="27"/>
        </w:rPr>
        <w:t xml:space="preserve"> classes</w:t>
      </w:r>
      <w:r w:rsidRPr="007530E3">
        <w:rPr>
          <w:rFonts w:ascii="Times" w:eastAsia="Times New Roman" w:hAnsi="Times" w:cs="Times"/>
          <w:b/>
          <w:bCs/>
          <w:i/>
          <w:iCs/>
          <w:color w:val="000000"/>
          <w:sz w:val="27"/>
          <w:szCs w:val="27"/>
        </w:rPr>
        <w:t xml:space="preserve">, </w:t>
      </w:r>
      <w:r w:rsidRPr="007530E3">
        <w:rPr>
          <w:rFonts w:ascii="Times" w:eastAsia="Times New Roman" w:hAnsi="Times" w:cs="Times"/>
          <w:i/>
          <w:iCs/>
          <w:color w:val="000000"/>
          <w:sz w:val="27"/>
          <w:szCs w:val="27"/>
        </w:rPr>
        <w:t>students will be required to complete a written assignment</w:t>
      </w:r>
      <w:r w:rsidRPr="007530E3">
        <w:rPr>
          <w:rFonts w:ascii="Times" w:eastAsia="Times New Roman" w:hAnsi="Times" w:cs="Times"/>
          <w:b/>
          <w:bCs/>
          <w:i/>
          <w:iCs/>
          <w:color w:val="000000"/>
          <w:sz w:val="27"/>
          <w:szCs w:val="27"/>
        </w:rPr>
        <w:t xml:space="preserve"> by hand</w:t>
      </w:r>
      <w:r w:rsidRPr="007530E3">
        <w:rPr>
          <w:rFonts w:ascii="Times" w:eastAsia="Times New Roman" w:hAnsi="Times" w:cs="Times"/>
          <w:i/>
          <w:iCs/>
          <w:color w:val="000000"/>
          <w:sz w:val="27"/>
          <w:szCs w:val="27"/>
        </w:rPr>
        <w:t xml:space="preserve"> based on a prompt given earlier in the week. </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FF0000"/>
          <w:sz w:val="27"/>
          <w:szCs w:val="27"/>
        </w:rPr>
        <w:t>Journal:</w:t>
      </w:r>
      <w:r w:rsidRPr="007530E3">
        <w:rPr>
          <w:rFonts w:ascii="Times" w:eastAsia="Times New Roman" w:hAnsi="Times" w:cs="Times"/>
          <w:b/>
          <w:bCs/>
          <w:i/>
          <w:iCs/>
          <w:color w:val="000000"/>
          <w:sz w:val="27"/>
          <w:szCs w:val="27"/>
        </w:rPr>
        <w:t xml:space="preserve"> Tuesday through Friday</w:t>
      </w:r>
      <w:r w:rsidRPr="007530E3">
        <w:rPr>
          <w:rFonts w:ascii="Times" w:eastAsia="Times New Roman" w:hAnsi="Times" w:cs="Times"/>
          <w:i/>
          <w:iCs/>
          <w:color w:val="000000"/>
          <w:sz w:val="27"/>
          <w:szCs w:val="27"/>
        </w:rPr>
        <w:t>. Students will keep a journal  during this year to answer an exit slip question at the end of each class and a homework question.  They will answer these questions IN WRITING in their journal.  They will need to make sure they edit the answers, if necessary, as we go over them in class. some of the questions will be used for quizzes and tests. No late homework will be accepted, unless a student had an excused absense.</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FF0000"/>
          <w:sz w:val="27"/>
          <w:szCs w:val="27"/>
        </w:rPr>
        <w:t xml:space="preserve">EXTRA CREDIT French 4H: </w:t>
      </w:r>
      <w:r w:rsidRPr="007530E3">
        <w:rPr>
          <w:rFonts w:ascii="Times" w:eastAsia="Times New Roman" w:hAnsi="Times" w:cs="Times"/>
          <w:i/>
          <w:iCs/>
          <w:color w:val="000000"/>
          <w:sz w:val="27"/>
          <w:szCs w:val="27"/>
        </w:rPr>
        <w:t xml:space="preserve">to earn points towards a test or a quaterly assessment, students may complete i-passport activities from their EMC textbook. </w:t>
      </w:r>
      <w:r w:rsidRPr="007530E3">
        <w:rPr>
          <w:rFonts w:ascii="Arial" w:eastAsia="Times New Roman" w:hAnsi="Arial" w:cs="Arial"/>
          <w:color w:val="FF0000"/>
        </w:rPr>
        <w:t>i-videos</w:t>
      </w:r>
      <w:r w:rsidRPr="007530E3">
        <w:rPr>
          <w:rFonts w:ascii="Arial" w:eastAsia="Times New Roman" w:hAnsi="Arial" w:cs="Arial"/>
          <w:color w:val="000000"/>
        </w:rPr>
        <w:t xml:space="preserve">, watch all the videos from </w:t>
      </w:r>
      <w:r w:rsidRPr="007530E3">
        <w:rPr>
          <w:rFonts w:ascii="Arial" w:eastAsia="Times New Roman" w:hAnsi="Arial" w:cs="Arial"/>
          <w:color w:val="FF0000"/>
        </w:rPr>
        <w:t>September - May 2017-2018</w:t>
      </w:r>
      <w:r w:rsidRPr="007530E3">
        <w:rPr>
          <w:rFonts w:ascii="Arial" w:eastAsia="Times New Roman" w:hAnsi="Arial" w:cs="Arial"/>
          <w:color w:val="000000"/>
        </w:rPr>
        <w:t xml:space="preserve">, </w:t>
      </w:r>
      <w:r w:rsidRPr="007530E3">
        <w:rPr>
          <w:rFonts w:ascii="Arial" w:eastAsia="Times New Roman" w:hAnsi="Arial" w:cs="Arial"/>
          <w:color w:val="FF0000"/>
        </w:rPr>
        <w:t xml:space="preserve">Writing by hand, complete the following assignment:: </w:t>
      </w:r>
      <w:r w:rsidRPr="007530E3">
        <w:rPr>
          <w:rFonts w:ascii="Arial" w:eastAsia="Times New Roman" w:hAnsi="Arial" w:cs="Arial"/>
          <w:color w:val="000000"/>
        </w:rPr>
        <w:t xml:space="preserve">Answer personal questions marked by </w:t>
      </w:r>
      <w:r w:rsidRPr="007530E3">
        <w:rPr>
          <w:rFonts w:ascii="Arial" w:eastAsia="Times New Roman" w:hAnsi="Arial" w:cs="Arial"/>
          <w:b/>
          <w:bCs/>
          <w:color w:val="38761D"/>
        </w:rPr>
        <w:t>the icon with three people</w:t>
      </w:r>
      <w:r w:rsidRPr="007530E3">
        <w:rPr>
          <w:rFonts w:ascii="Arial" w:eastAsia="Times New Roman" w:hAnsi="Arial" w:cs="Arial"/>
          <w:color w:val="000000"/>
        </w:rPr>
        <w:t>. (2 total per video added to formative assessment or 1 to summative)</w:t>
      </w:r>
    </w:p>
    <w:p w:rsidR="007530E3" w:rsidRPr="007530E3" w:rsidRDefault="007530E3" w:rsidP="007530E3">
      <w:pPr>
        <w:spacing w:after="0" w:line="240" w:lineRule="auto"/>
        <w:rPr>
          <w:rFonts w:ascii="Times New Roman" w:eastAsia="Times New Roman" w:hAnsi="Times New Roman" w:cs="Times New Roman"/>
          <w:sz w:val="24"/>
          <w:szCs w:val="24"/>
        </w:rPr>
      </w:pPr>
      <w:r w:rsidRPr="007530E3">
        <w:rPr>
          <w:rFonts w:ascii="Arial" w:eastAsia="Times New Roman" w:hAnsi="Arial" w:cs="Arial"/>
          <w:color w:val="000000"/>
        </w:rPr>
        <w:t xml:space="preserve">Answer questions marked </w:t>
      </w:r>
      <w:r w:rsidRPr="007530E3">
        <w:rPr>
          <w:rFonts w:ascii="Arial" w:eastAsia="Times New Roman" w:hAnsi="Arial" w:cs="Arial"/>
          <w:b/>
          <w:bCs/>
          <w:color w:val="38761D"/>
        </w:rPr>
        <w:t>by the icon with a cup</w:t>
      </w:r>
      <w:r w:rsidRPr="007530E3">
        <w:rPr>
          <w:rFonts w:ascii="Arial" w:eastAsia="Times New Roman" w:hAnsi="Arial" w:cs="Arial"/>
          <w:color w:val="000000"/>
        </w:rPr>
        <w:t xml:space="preserve"> (4 total per video added to formative assessment or 2 to summative)</w:t>
      </w:r>
    </w:p>
    <w:p w:rsidR="007530E3" w:rsidRPr="007530E3" w:rsidRDefault="007530E3" w:rsidP="007530E3">
      <w:pPr>
        <w:spacing w:after="0" w:line="240" w:lineRule="auto"/>
        <w:rPr>
          <w:rFonts w:ascii="Times New Roman" w:eastAsia="Times New Roman" w:hAnsi="Times New Roman" w:cs="Times New Roman"/>
          <w:sz w:val="24"/>
          <w:szCs w:val="24"/>
        </w:rPr>
      </w:pPr>
    </w:p>
    <w:p w:rsidR="007530E3" w:rsidRPr="007530E3" w:rsidRDefault="007530E3" w:rsidP="007530E3">
      <w:pPr>
        <w:spacing w:after="0" w:line="240" w:lineRule="auto"/>
        <w:rPr>
          <w:rFonts w:ascii="Times New Roman" w:eastAsia="Times New Roman" w:hAnsi="Times New Roman" w:cs="Times New Roman"/>
          <w:sz w:val="24"/>
          <w:szCs w:val="24"/>
        </w:rPr>
      </w:pPr>
      <w:r w:rsidRPr="007530E3">
        <w:rPr>
          <w:rFonts w:ascii="Arial" w:eastAsia="Times New Roman" w:hAnsi="Arial" w:cs="Arial"/>
          <w:color w:val="000000"/>
        </w:rPr>
        <w:t>PLEASE SUBMIT YOUR EXTRA CREDIT WORK ALL IN ONE DOCUMENT -  AT LEAST 2 WEEKS BEFORE THE END OF THE MARKING PERIOD</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 </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Absences/Late submissions </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lastRenderedPageBreak/>
        <w:t> It is the student’s responsibility to contact the teacher regarding any missed assignments or make an after-school appointment to receive the necessary help. No late home or classroom formative assessment assignments are accepted unless there is a valid excuse</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Materials:</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t>Students will sign out a textbook for which they will be responsible. Students may choose not to sign out a physical book and use the online edition instead. Headphones need to be brought to every class as well as dry-erase markers. Students will need to designate asection in their binder or a separate notebook for their journal</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Extra help for French outside of the classroom:</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t>Please come for extra help as soon as you are having difficulties. Prior arrangement will need to be made at least a day in advance. Tutoring may be arranged with the French Club members</w:t>
      </w:r>
    </w:p>
    <w:p w:rsidR="007530E3" w:rsidRPr="007530E3" w:rsidRDefault="007530E3" w:rsidP="007530E3">
      <w:pPr>
        <w:spacing w:after="0" w:line="240" w:lineRule="auto"/>
        <w:rPr>
          <w:rFonts w:ascii="Times New Roman" w:eastAsia="Times New Roman" w:hAnsi="Times New Roman" w:cs="Times New Roman"/>
          <w:sz w:val="24"/>
          <w:szCs w:val="24"/>
        </w:rPr>
      </w:pP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French culture and language outside of the classroom:</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t>All students are encouraged to join the French Club.  Activities will include food tasting, cultural exchanges and games, mini-plays, movie nights, trips. To be considered an active member, students will need to commit to</w:t>
      </w:r>
    </w:p>
    <w:p w:rsidR="007530E3" w:rsidRPr="007530E3" w:rsidRDefault="007530E3" w:rsidP="007530E3">
      <w:pPr>
        <w:numPr>
          <w:ilvl w:val="0"/>
          <w:numId w:val="1"/>
        </w:numPr>
        <w:spacing w:before="280" w:after="0" w:line="240" w:lineRule="auto"/>
        <w:textAlignment w:val="baseline"/>
        <w:rPr>
          <w:rFonts w:ascii="Times" w:eastAsia="Times New Roman" w:hAnsi="Times" w:cs="Times"/>
          <w:i/>
          <w:iCs/>
          <w:color w:val="000000"/>
          <w:sz w:val="27"/>
          <w:szCs w:val="27"/>
        </w:rPr>
      </w:pPr>
      <w:r w:rsidRPr="007530E3">
        <w:rPr>
          <w:rFonts w:ascii="Times" w:eastAsia="Times New Roman" w:hAnsi="Times" w:cs="Times"/>
          <w:i/>
          <w:iCs/>
          <w:color w:val="000000"/>
          <w:sz w:val="27"/>
          <w:szCs w:val="27"/>
        </w:rPr>
        <w:t> attending a total of ten sessions per year.</w:t>
      </w:r>
    </w:p>
    <w:p w:rsidR="007530E3" w:rsidRPr="007530E3" w:rsidRDefault="007530E3" w:rsidP="007530E3">
      <w:pPr>
        <w:numPr>
          <w:ilvl w:val="0"/>
          <w:numId w:val="1"/>
        </w:numPr>
        <w:spacing w:after="0" w:line="240" w:lineRule="auto"/>
        <w:textAlignment w:val="baseline"/>
        <w:rPr>
          <w:rFonts w:ascii="Times" w:eastAsia="Times New Roman" w:hAnsi="Times" w:cs="Times"/>
          <w:color w:val="000000"/>
          <w:sz w:val="27"/>
          <w:szCs w:val="27"/>
        </w:rPr>
      </w:pPr>
      <w:r w:rsidRPr="007530E3">
        <w:rPr>
          <w:rFonts w:ascii="Times" w:eastAsia="Times New Roman" w:hAnsi="Times" w:cs="Times"/>
          <w:i/>
          <w:iCs/>
          <w:color w:val="000000"/>
          <w:sz w:val="27"/>
          <w:szCs w:val="27"/>
        </w:rPr>
        <w:t>participating twice in a bake sale (cooking and running the sale) - not applicable to year 2020-2021 until further notice</w:t>
      </w:r>
    </w:p>
    <w:p w:rsidR="007530E3" w:rsidRPr="007530E3" w:rsidRDefault="007530E3" w:rsidP="007530E3">
      <w:pPr>
        <w:numPr>
          <w:ilvl w:val="0"/>
          <w:numId w:val="1"/>
        </w:numPr>
        <w:spacing w:after="0" w:line="240" w:lineRule="auto"/>
        <w:textAlignment w:val="baseline"/>
        <w:rPr>
          <w:rFonts w:ascii="Times" w:eastAsia="Times New Roman" w:hAnsi="Times" w:cs="Times"/>
          <w:color w:val="000000"/>
          <w:sz w:val="27"/>
          <w:szCs w:val="27"/>
        </w:rPr>
      </w:pPr>
      <w:r w:rsidRPr="007530E3">
        <w:rPr>
          <w:rFonts w:ascii="Times" w:eastAsia="Times New Roman" w:hAnsi="Times" w:cs="Times"/>
          <w:i/>
          <w:iCs/>
          <w:color w:val="000000"/>
          <w:sz w:val="27"/>
          <w:szCs w:val="27"/>
        </w:rPr>
        <w:t>participating in a bonbon sale- not applicable to year 2020-2021 until further notice.</w:t>
      </w:r>
    </w:p>
    <w:p w:rsidR="007530E3" w:rsidRPr="007530E3" w:rsidRDefault="007530E3" w:rsidP="007530E3">
      <w:pPr>
        <w:spacing w:after="240" w:line="240" w:lineRule="auto"/>
        <w:rPr>
          <w:rFonts w:ascii="Times New Roman" w:eastAsia="Times New Roman" w:hAnsi="Times New Roman" w:cs="Times New Roman"/>
          <w:sz w:val="24"/>
          <w:szCs w:val="24"/>
        </w:rPr>
      </w:pPr>
    </w:p>
    <w:p w:rsidR="007530E3" w:rsidRPr="007530E3" w:rsidRDefault="007530E3" w:rsidP="007530E3">
      <w:pPr>
        <w:spacing w:after="280" w:line="240" w:lineRule="auto"/>
        <w:ind w:hanging="720"/>
        <w:rPr>
          <w:rFonts w:ascii="Times New Roman" w:eastAsia="Times New Roman" w:hAnsi="Times New Roman" w:cs="Times New Roman"/>
          <w:sz w:val="24"/>
          <w:szCs w:val="24"/>
        </w:rPr>
      </w:pPr>
      <w:r w:rsidRPr="007530E3">
        <w:rPr>
          <w:rFonts w:ascii="Times" w:eastAsia="Times New Roman" w:hAnsi="Times" w:cs="Times"/>
          <w:i/>
          <w:iCs/>
          <w:color w:val="000000"/>
          <w:sz w:val="27"/>
          <w:szCs w:val="27"/>
        </w:rPr>
        <w:t>           French club members will receive extra credit points towards the summative assessment grade and discounts on trips</w:t>
      </w:r>
    </w:p>
    <w:p w:rsidR="007530E3" w:rsidRPr="007530E3" w:rsidRDefault="007530E3" w:rsidP="007530E3">
      <w:pPr>
        <w:spacing w:after="240" w:line="240" w:lineRule="auto"/>
        <w:rPr>
          <w:rFonts w:ascii="Times New Roman" w:eastAsia="Times New Roman" w:hAnsi="Times New Roman" w:cs="Times New Roman"/>
          <w:sz w:val="24"/>
          <w:szCs w:val="24"/>
        </w:rPr>
      </w:pPr>
      <w:r w:rsidRPr="007530E3">
        <w:rPr>
          <w:rFonts w:ascii="Times New Roman" w:eastAsia="Times New Roman" w:hAnsi="Times New Roman" w:cs="Times New Roman"/>
          <w:sz w:val="24"/>
          <w:szCs w:val="24"/>
        </w:rPr>
        <w:br/>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993300"/>
          <w:sz w:val="27"/>
          <w:szCs w:val="27"/>
        </w:rPr>
        <w:t>GRADING:</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0000"/>
          <w:sz w:val="27"/>
          <w:szCs w:val="27"/>
        </w:rPr>
        <w:t xml:space="preserve">40% - FORMATIVE ASSESSMENT  - TO  MEASURE LEARNING PROGRESS in the domains of listening, reading, speaking and writing, GIVE FEEDBACK </w:t>
      </w:r>
      <w:r w:rsidRPr="007530E3">
        <w:rPr>
          <w:rFonts w:ascii="Times" w:eastAsia="Times New Roman" w:hAnsi="Times" w:cs="Times"/>
          <w:b/>
          <w:bCs/>
          <w:i/>
          <w:iCs/>
          <w:color w:val="000000"/>
          <w:sz w:val="27"/>
          <w:szCs w:val="27"/>
        </w:rPr>
        <w:lastRenderedPageBreak/>
        <w:t>AND ADJUST INSTRUCTION (journal, verbathons (see below), quizzes, essential questions, discussion rubric (grades 9-12),  Independent Reading</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0000"/>
          <w:sz w:val="27"/>
          <w:szCs w:val="27"/>
        </w:rPr>
        <w:t>50 %  - SUMMATIVE ASSESSMENT – TO MEASURE THE ABILTY TO APPLY  SKILLS (tests *, performance-based assessment (see details below), </w:t>
      </w:r>
    </w:p>
    <w:p w:rsidR="007530E3" w:rsidRPr="007530E3" w:rsidRDefault="007530E3" w:rsidP="007530E3">
      <w:pPr>
        <w:spacing w:after="0" w:line="240" w:lineRule="auto"/>
        <w:rPr>
          <w:rFonts w:ascii="Times New Roman" w:eastAsia="Times New Roman" w:hAnsi="Times New Roman" w:cs="Times New Roman"/>
          <w:sz w:val="24"/>
          <w:szCs w:val="24"/>
        </w:rPr>
      </w:pPr>
      <w:r w:rsidRPr="007530E3">
        <w:rPr>
          <w:rFonts w:ascii="Times" w:eastAsia="Times New Roman" w:hAnsi="Times" w:cs="Times"/>
          <w:b/>
          <w:bCs/>
          <w:i/>
          <w:iCs/>
          <w:color w:val="000000"/>
          <w:sz w:val="27"/>
          <w:szCs w:val="27"/>
        </w:rPr>
        <w:t>10% - PARTICIPATION  - Student participation in class will be assessed according to the rubric every 2-3 weeks (depending on continuity of classes)  -  see the rubric below.  Interim student self-assessments will be offered to reflect and improve their participation</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FF0000"/>
          <w:sz w:val="27"/>
          <w:szCs w:val="27"/>
        </w:rPr>
        <w:t>*Students may RETAKE any summative assessment test graded 70% or below within one week of the original test.  Simply schedule a time and then relearn the material before the retake. Your grade will be adjusted as the average of your old and new grade.</w:t>
      </w:r>
      <w:r w:rsidRPr="007530E3">
        <w:rPr>
          <w:rFonts w:ascii="Times" w:eastAsia="Times New Roman" w:hAnsi="Times" w:cs="Times"/>
          <w:color w:val="FF0000"/>
          <w:sz w:val="27"/>
          <w:szCs w:val="27"/>
        </w:rPr>
        <w:t> </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0000FF"/>
          <w:sz w:val="27"/>
          <w:szCs w:val="27"/>
        </w:rPr>
        <w:t>Verbathons will be given regularly and are only considered passed with a score of 100%. Students may retake verbathons an unlimited number of times within the marking period, after or before school</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i/>
          <w:iCs/>
          <w:color w:val="38761D"/>
          <w:sz w:val="27"/>
          <w:szCs w:val="27"/>
        </w:rPr>
        <w:t>extra credit: participation in the French Club, or ask the teacher for exrtra assignments</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color w:val="993300"/>
          <w:sz w:val="27"/>
          <w:szCs w:val="27"/>
        </w:rPr>
        <w:t>Types of Performance-bases assessment</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color w:val="000000"/>
          <w:sz w:val="27"/>
          <w:szCs w:val="27"/>
        </w:rPr>
        <w:t>1. Oral Reports</w:t>
      </w:r>
      <w:r w:rsidRPr="007530E3">
        <w:rPr>
          <w:rFonts w:ascii="Times New Roman" w:eastAsia="Times New Roman" w:hAnsi="Times New Roman" w:cs="Times New Roman"/>
          <w:b/>
          <w:bCs/>
          <w:color w:val="000000"/>
          <w:sz w:val="27"/>
          <w:szCs w:val="27"/>
        </w:rPr>
        <w:t> </w:t>
      </w:r>
      <w:r w:rsidRPr="007530E3">
        <w:rPr>
          <w:rFonts w:ascii="Times" w:eastAsia="Times New Roman" w:hAnsi="Times" w:cs="Times"/>
          <w:b/>
          <w:bCs/>
          <w:color w:val="000000"/>
          <w:sz w:val="27"/>
          <w:szCs w:val="27"/>
        </w:rPr>
        <w:t>    </w:t>
      </w:r>
      <w:r w:rsidRPr="007530E3">
        <w:rPr>
          <w:rFonts w:ascii="Times" w:eastAsia="Times New Roman" w:hAnsi="Times" w:cs="Times"/>
          <w:color w:val="000000"/>
          <w:sz w:val="27"/>
          <w:szCs w:val="27"/>
        </w:rPr>
        <w:t>The students will need to do research individually or in groups about a given topic. After they have completed their research, the students will prepare an oral presentation or a video to present to the class. The main component of this project will be the oral production of the target language.</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color w:val="000000"/>
          <w:sz w:val="27"/>
          <w:szCs w:val="27"/>
        </w:rPr>
        <w:t>2. Original Stories</w:t>
      </w:r>
      <w:r w:rsidRPr="007530E3">
        <w:rPr>
          <w:rFonts w:ascii="Times New Roman" w:eastAsia="Times New Roman" w:hAnsi="Times New Roman" w:cs="Times New Roman"/>
          <w:b/>
          <w:bCs/>
          <w:color w:val="000000"/>
          <w:sz w:val="27"/>
          <w:szCs w:val="27"/>
        </w:rPr>
        <w:t> </w:t>
      </w:r>
      <w:r w:rsidRPr="007530E3">
        <w:rPr>
          <w:rFonts w:ascii="Times" w:eastAsia="Times New Roman" w:hAnsi="Times" w:cs="Times"/>
          <w:b/>
          <w:bCs/>
          <w:color w:val="000000"/>
          <w:sz w:val="27"/>
          <w:szCs w:val="27"/>
        </w:rPr>
        <w:t>    </w:t>
      </w:r>
      <w:r w:rsidRPr="007530E3">
        <w:rPr>
          <w:rFonts w:ascii="Times" w:eastAsia="Times New Roman" w:hAnsi="Times" w:cs="Times"/>
          <w:color w:val="000000"/>
          <w:sz w:val="27"/>
          <w:szCs w:val="27"/>
        </w:rPr>
        <w:t>The students will write an original fictional story. The students will be asked to include several specified grammatical structures and vocabulary words. This assignment will be assessed analytically, each component will have a point value.</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color w:val="000000"/>
          <w:sz w:val="27"/>
          <w:szCs w:val="27"/>
        </w:rPr>
        <w:t>3. Skit</w:t>
      </w:r>
      <w:r w:rsidRPr="007530E3">
        <w:rPr>
          <w:rFonts w:ascii="Times New Roman" w:eastAsia="Times New Roman" w:hAnsi="Times New Roman" w:cs="Times New Roman"/>
          <w:b/>
          <w:bCs/>
          <w:color w:val="000000"/>
          <w:sz w:val="27"/>
          <w:szCs w:val="27"/>
        </w:rPr>
        <w:t> </w:t>
      </w:r>
      <w:r w:rsidRPr="007530E3">
        <w:rPr>
          <w:rFonts w:ascii="Times" w:eastAsia="Times New Roman" w:hAnsi="Times" w:cs="Times"/>
          <w:b/>
          <w:bCs/>
          <w:color w:val="000000"/>
          <w:sz w:val="27"/>
          <w:szCs w:val="27"/>
        </w:rPr>
        <w:t>    </w:t>
      </w:r>
      <w:r w:rsidRPr="007530E3">
        <w:rPr>
          <w:rFonts w:ascii="Times" w:eastAsia="Times New Roman" w:hAnsi="Times" w:cs="Times"/>
          <w:color w:val="000000"/>
          <w:sz w:val="27"/>
          <w:szCs w:val="27"/>
        </w:rPr>
        <w:t>The students will work in groups in order to create a skit about a real-world situation. They will use the target language. The vocabulary used should be specific to the situation. The students will be assess holistically, based on the overall presentation of the skit.</w:t>
      </w:r>
    </w:p>
    <w:p w:rsidR="007530E3" w:rsidRPr="007530E3" w:rsidRDefault="007530E3" w:rsidP="007530E3">
      <w:pPr>
        <w:spacing w:before="280" w:after="280" w:line="240" w:lineRule="auto"/>
        <w:rPr>
          <w:rFonts w:ascii="Times New Roman" w:eastAsia="Times New Roman" w:hAnsi="Times New Roman" w:cs="Times New Roman"/>
          <w:sz w:val="24"/>
          <w:szCs w:val="24"/>
        </w:rPr>
      </w:pPr>
      <w:r w:rsidRPr="007530E3">
        <w:rPr>
          <w:rFonts w:ascii="Times" w:eastAsia="Times New Roman" w:hAnsi="Times" w:cs="Times"/>
          <w:b/>
          <w:bCs/>
          <w:color w:val="000000"/>
          <w:sz w:val="27"/>
          <w:szCs w:val="27"/>
        </w:rPr>
        <w:t>4. I Art Work/ Designs/Drawings</w:t>
      </w:r>
      <w:r w:rsidRPr="007530E3">
        <w:rPr>
          <w:rFonts w:ascii="Times New Roman" w:eastAsia="Times New Roman" w:hAnsi="Times New Roman" w:cs="Times New Roman"/>
          <w:b/>
          <w:bCs/>
          <w:color w:val="000000"/>
          <w:sz w:val="27"/>
          <w:szCs w:val="27"/>
        </w:rPr>
        <w:t> </w:t>
      </w:r>
      <w:r w:rsidRPr="007530E3">
        <w:rPr>
          <w:rFonts w:ascii="Times" w:eastAsia="Times New Roman" w:hAnsi="Times" w:cs="Times"/>
          <w:b/>
          <w:bCs/>
          <w:color w:val="000000"/>
          <w:sz w:val="27"/>
          <w:szCs w:val="27"/>
        </w:rPr>
        <w:t>     </w:t>
      </w:r>
      <w:r w:rsidRPr="007530E3">
        <w:rPr>
          <w:rFonts w:ascii="Times" w:eastAsia="Times New Roman" w:hAnsi="Times" w:cs="Times"/>
          <w:color w:val="000000"/>
          <w:sz w:val="27"/>
          <w:szCs w:val="27"/>
        </w:rPr>
        <w:t xml:space="preserve">This is a creative way to assess students. They can choose a short story or piece or writing, read it and interpret it. Their </w:t>
      </w:r>
      <w:r w:rsidRPr="007530E3">
        <w:rPr>
          <w:rFonts w:ascii="Times" w:eastAsia="Times New Roman" w:hAnsi="Times" w:cs="Times"/>
          <w:color w:val="000000"/>
          <w:sz w:val="27"/>
          <w:szCs w:val="27"/>
        </w:rPr>
        <w:lastRenderedPageBreak/>
        <w:t>interpretation can be represented through artistic expression. The students will present their art work to the class, explaining what they did and why.</w:t>
      </w:r>
    </w:p>
    <w:p w:rsidR="009656B7" w:rsidRDefault="009656B7"/>
    <w:sectPr w:rsidR="009656B7" w:rsidSect="0096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379F2"/>
    <w:multiLevelType w:val="multilevel"/>
    <w:tmpl w:val="13B4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30E3"/>
    <w:rsid w:val="007530E3"/>
    <w:rsid w:val="0096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3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0</DocSecurity>
  <Lines>44</Lines>
  <Paragraphs>12</Paragraphs>
  <ScaleCrop>false</ScaleCrop>
  <Company>Hewlett-Packard Company</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Yseminara</dc:creator>
  <cp:lastModifiedBy>Yseminara</cp:lastModifiedBy>
  <cp:revision>1</cp:revision>
  <dcterms:created xsi:type="dcterms:W3CDTF">2020-11-20T19:37:00Z</dcterms:created>
  <dcterms:modified xsi:type="dcterms:W3CDTF">2020-11-20T19:37:00Z</dcterms:modified>
</cp:coreProperties>
</file>