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7th Grade English Summer Assignment</w:t>
      </w:r>
    </w:p>
    <w:p w:rsidR="00000000" w:rsidDel="00000000" w:rsidP="00000000" w:rsidRDefault="00000000" w:rsidRPr="00000000" w14:paraId="00000002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Directions: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 Join the 7th Grade Summer Assignment Google Classroom using this code: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48"/>
          <w:szCs w:val="48"/>
          <w:rtl w:val="0"/>
        </w:rPr>
        <w:t xml:space="preserve">Classroom Code: </w:t>
      </w:r>
      <w:r w:rsidDel="00000000" w:rsidR="00000000" w:rsidRPr="00000000">
        <w:rPr>
          <w:b w:val="1"/>
          <w:sz w:val="48"/>
          <w:szCs w:val="48"/>
          <w:highlight w:val="white"/>
          <w:rtl w:val="0"/>
        </w:rPr>
        <w:t xml:space="preserve">upcxl7s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 Find the assignment for your class, English 7 or English 7 Honors, and complete the reading and written response.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 Submit your written response by the first day of school in September.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